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1A" w:rsidRPr="005C491A" w:rsidRDefault="005C491A" w:rsidP="005C4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5C491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6 ТЕМА</w:t>
      </w:r>
    </w:p>
    <w:p w:rsidR="005C491A" w:rsidRPr="005C491A" w:rsidRDefault="005C491A" w:rsidP="005C4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5C491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6 лекция.  Инновационный бизнес в сфере сельского хозяйства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5C491A">
        <w:rPr>
          <w:spacing w:val="2"/>
          <w:sz w:val="28"/>
          <w:szCs w:val="28"/>
        </w:rPr>
        <w:t>Государственная поддержка субъектов частного предпринимательства, осуществляющих сельскохозяйственную деятельность, производится посредством: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491A">
        <w:rPr>
          <w:spacing w:val="2"/>
          <w:sz w:val="28"/>
          <w:szCs w:val="28"/>
        </w:rPr>
        <w:t>      1) развития кредитования в сфере агропромышленного комплекса и сельских территорий;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491A">
        <w:rPr>
          <w:spacing w:val="2"/>
          <w:sz w:val="28"/>
          <w:szCs w:val="28"/>
        </w:rPr>
        <w:t>      2) субсидирования агропромышленного комплекса;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491A">
        <w:rPr>
          <w:spacing w:val="2"/>
          <w:sz w:val="28"/>
          <w:szCs w:val="28"/>
        </w:rPr>
        <w:t>      3) закупа сельскохозяйственной продукции по гарантированной закупочной цене;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491A">
        <w:rPr>
          <w:spacing w:val="2"/>
          <w:sz w:val="28"/>
          <w:szCs w:val="28"/>
        </w:rPr>
        <w:t>      4) технического оснащения агропромышленного комплекса;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491A">
        <w:rPr>
          <w:spacing w:val="2"/>
          <w:sz w:val="28"/>
          <w:szCs w:val="28"/>
        </w:rPr>
        <w:t>      5) информационно-маркетингового обеспечения агропромышленного комплекса;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491A">
        <w:rPr>
          <w:spacing w:val="2"/>
          <w:sz w:val="28"/>
          <w:szCs w:val="28"/>
        </w:rPr>
        <w:t>      6) научного, нормативно-методического обеспечения и подготовки кадров для агропромышленного комплекса;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491A">
        <w:rPr>
          <w:spacing w:val="2"/>
          <w:sz w:val="28"/>
          <w:szCs w:val="28"/>
        </w:rPr>
        <w:t>      7) осуществления инвестиций в развитие социальной и инженерной инфраструктуры сельских территорий;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491A">
        <w:rPr>
          <w:spacing w:val="2"/>
          <w:sz w:val="28"/>
          <w:szCs w:val="28"/>
        </w:rPr>
        <w:t>      8) применения финансовых инструментов, поддерживающих условия для обновления основных производственных средств – парка сельскохозяйственной техники, технологического оборудования, поголовья сельскохозяйственных животных;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491A">
        <w:rPr>
          <w:spacing w:val="2"/>
          <w:sz w:val="28"/>
          <w:szCs w:val="28"/>
        </w:rPr>
        <w:t>      9) создания необходимых условий для привлечения инвестиций в сельское хозяйство;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491A">
        <w:rPr>
          <w:spacing w:val="2"/>
          <w:sz w:val="28"/>
          <w:szCs w:val="28"/>
        </w:rPr>
        <w:t>      10) поддержки экспорта продукции;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491A">
        <w:rPr>
          <w:spacing w:val="2"/>
          <w:sz w:val="28"/>
          <w:szCs w:val="28"/>
        </w:rPr>
        <w:t>      11) развития отраслевой науки и распространения агротехнологических знаний;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491A">
        <w:rPr>
          <w:spacing w:val="2"/>
          <w:sz w:val="28"/>
          <w:szCs w:val="28"/>
        </w:rPr>
        <w:t>      12) предоставления иных форм государственной поддержки.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491A">
        <w:rPr>
          <w:spacing w:val="2"/>
          <w:sz w:val="28"/>
          <w:szCs w:val="28"/>
        </w:rPr>
        <w:t>    </w:t>
      </w:r>
      <w:r>
        <w:rPr>
          <w:spacing w:val="2"/>
          <w:sz w:val="28"/>
          <w:szCs w:val="28"/>
          <w:lang w:val="kk-KZ"/>
        </w:rPr>
        <w:tab/>
      </w:r>
      <w:r w:rsidRPr="005C491A">
        <w:rPr>
          <w:spacing w:val="2"/>
          <w:sz w:val="28"/>
          <w:szCs w:val="28"/>
        </w:rPr>
        <w:t> </w:t>
      </w:r>
      <w:proofErr w:type="gramStart"/>
      <w:r w:rsidRPr="005C491A">
        <w:rPr>
          <w:spacing w:val="2"/>
          <w:sz w:val="28"/>
          <w:szCs w:val="28"/>
        </w:rPr>
        <w:t>Государственная поддержка субъектов частного предпринимательства, осуществляющих сельскохозяйственную деятельность и несельскохозяйственные виды предпринимательской деятельности в сельской местности, производится на республиканском и региональном уровнях и регулируется в соответствии с законами Республики Казахстан.</w:t>
      </w:r>
      <w:proofErr w:type="gramEnd"/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      </w:t>
      </w:r>
      <w:r>
        <w:rPr>
          <w:spacing w:val="2"/>
          <w:sz w:val="28"/>
          <w:szCs w:val="28"/>
          <w:lang w:val="kk-KZ"/>
        </w:rPr>
        <w:tab/>
      </w:r>
      <w:r w:rsidRPr="005C491A">
        <w:rPr>
          <w:spacing w:val="2"/>
          <w:sz w:val="28"/>
          <w:szCs w:val="28"/>
        </w:rPr>
        <w:t>Сроки, объем и меры оказания государственной поддержки частного предпринимательства, осуществляющего сельскохозяйственную деятельность, устанавливаются в соответствии с законами Республики Казахстан.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491A">
        <w:rPr>
          <w:spacing w:val="2"/>
          <w:sz w:val="28"/>
          <w:szCs w:val="28"/>
        </w:rPr>
        <w:t>Кредитование в сфере агропромышленного комплекса и сельских территорий осуществляется посредством бюджетного кредитования в соответствии с бюджетным законодательством Республики Казахстан либо участия в формировании или увеличении уставного капитала специализированных организаций.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491A"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kk-KZ"/>
        </w:rPr>
        <w:tab/>
      </w:r>
      <w:r w:rsidRPr="005C491A">
        <w:rPr>
          <w:spacing w:val="2"/>
          <w:sz w:val="28"/>
          <w:szCs w:val="28"/>
        </w:rPr>
        <w:t xml:space="preserve">Кредитование в сфере агропромышленного комплекса и сельских территорий производится по следующим направлениям с учетом положений, предусмотренных Законом Республики Казахстан "О </w:t>
      </w:r>
      <w:r w:rsidRPr="005C491A">
        <w:rPr>
          <w:spacing w:val="2"/>
          <w:sz w:val="28"/>
          <w:szCs w:val="28"/>
        </w:rPr>
        <w:lastRenderedPageBreak/>
        <w:t>государственном регулировании развития агропромышленного комплекса и сельских территорий":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 </w:t>
      </w:r>
      <w:r w:rsidRPr="005C491A">
        <w:rPr>
          <w:spacing w:val="2"/>
          <w:sz w:val="28"/>
          <w:szCs w:val="28"/>
        </w:rPr>
        <w:t>1) формирование и развитие инфраструктуры сельскохозяйственного производства;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 </w:t>
      </w:r>
      <w:r w:rsidRPr="005C491A">
        <w:rPr>
          <w:spacing w:val="2"/>
          <w:sz w:val="28"/>
          <w:szCs w:val="28"/>
        </w:rPr>
        <w:t>2) лизинг сельскохозяйственной техники и технологического оборудования, оборудования и орудия лова для рыбного хозяйства;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 </w:t>
      </w:r>
      <w:r w:rsidRPr="005C491A">
        <w:rPr>
          <w:spacing w:val="2"/>
          <w:sz w:val="28"/>
          <w:szCs w:val="28"/>
        </w:rPr>
        <w:t>3) организация и кредитование кредитных товариществ, осуществляющих кредитование в агропромышленном комплексе;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 </w:t>
      </w:r>
      <w:r w:rsidRPr="005C491A">
        <w:rPr>
          <w:spacing w:val="2"/>
          <w:sz w:val="28"/>
          <w:szCs w:val="28"/>
        </w:rPr>
        <w:t>4) кредитование несельскохозяйственных видов предпринимательской деятельности в сельской местности;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</w:t>
      </w:r>
      <w:bookmarkStart w:id="0" w:name="_GoBack"/>
      <w:bookmarkEnd w:id="0"/>
      <w:r w:rsidRPr="005C491A">
        <w:rPr>
          <w:spacing w:val="2"/>
          <w:sz w:val="28"/>
          <w:szCs w:val="28"/>
        </w:rPr>
        <w:t>5) закуп, производство, переработка и реализация сельскохозяйственной продукции;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</w:t>
      </w:r>
      <w:r w:rsidRPr="005C491A">
        <w:rPr>
          <w:spacing w:val="2"/>
          <w:sz w:val="28"/>
          <w:szCs w:val="28"/>
        </w:rPr>
        <w:t>6) искусственное разведение рыб и переработка рыбной продукции;</w:t>
      </w:r>
    </w:p>
    <w:p w:rsidR="005C491A" w:rsidRPr="005C491A" w:rsidRDefault="005C491A" w:rsidP="005C4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</w:t>
      </w:r>
      <w:r w:rsidRPr="005C491A">
        <w:rPr>
          <w:spacing w:val="2"/>
          <w:sz w:val="28"/>
          <w:szCs w:val="28"/>
        </w:rPr>
        <w:t>7) организация микрокредитования сельского населения.</w:t>
      </w:r>
    </w:p>
    <w:p w:rsidR="001F0F75" w:rsidRPr="005C491A" w:rsidRDefault="001F0F75" w:rsidP="005C4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F0F75" w:rsidRPr="005C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1C"/>
    <w:rsid w:val="001F0F75"/>
    <w:rsid w:val="005C491A"/>
    <w:rsid w:val="00D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2019-01-18T16:41:00Z</dcterms:created>
  <dcterms:modified xsi:type="dcterms:W3CDTF">2019-01-18T16:52:00Z</dcterms:modified>
</cp:coreProperties>
</file>